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755DC9" w14:textId="3FFA73BF" w:rsidR="00D07C5E" w:rsidRPr="00D07C5E" w:rsidRDefault="00D07C5E" w:rsidP="00D07C5E">
      <w:pPr>
        <w:spacing w:after="0" w:line="360" w:lineRule="auto"/>
        <w:rPr>
          <w:b/>
          <w:bCs/>
        </w:rPr>
      </w:pPr>
      <w:r w:rsidRPr="00D07C5E">
        <w:rPr>
          <w:b/>
          <w:bCs/>
        </w:rPr>
        <w:t>INSTALLATION INSTRUCTIONS</w:t>
      </w:r>
    </w:p>
    <w:p w14:paraId="5EC64851" w14:textId="74577ED9" w:rsidR="00D97534" w:rsidRDefault="00D97534" w:rsidP="00D97534">
      <w:pPr>
        <w:pStyle w:val="ListParagraph"/>
        <w:numPr>
          <w:ilvl w:val="0"/>
          <w:numId w:val="9"/>
        </w:numPr>
        <w:spacing w:after="0" w:line="360" w:lineRule="auto"/>
      </w:pPr>
      <w:r>
        <w:t>Unzip/Extract downloaded "</w:t>
      </w:r>
      <w:r w:rsidR="004C4796">
        <w:t>MARS</w:t>
      </w:r>
      <w:r>
        <w:t>.zip" File to a Folder</w:t>
      </w:r>
    </w:p>
    <w:p w14:paraId="77D127F6" w14:textId="16CE05EE" w:rsidR="00D97534" w:rsidRDefault="00D97534" w:rsidP="00D97534">
      <w:pPr>
        <w:pStyle w:val="ListParagraph"/>
        <w:numPr>
          <w:ilvl w:val="0"/>
          <w:numId w:val="9"/>
        </w:numPr>
        <w:spacing w:after="0" w:line="360" w:lineRule="auto"/>
      </w:pPr>
      <w:r>
        <w:t>Make sure Internet is working</w:t>
      </w:r>
    </w:p>
    <w:p w14:paraId="2DF6EEB8" w14:textId="08BAF1CA" w:rsidR="00D97534" w:rsidRDefault="00D97534" w:rsidP="00D97534">
      <w:pPr>
        <w:pStyle w:val="ListParagraph"/>
        <w:numPr>
          <w:ilvl w:val="0"/>
          <w:numId w:val="9"/>
        </w:numPr>
        <w:spacing w:after="0" w:line="360" w:lineRule="auto"/>
      </w:pPr>
      <w:r>
        <w:t>Make sure Excel is closed</w:t>
      </w:r>
    </w:p>
    <w:p w14:paraId="6C810ABD" w14:textId="183A1EC4" w:rsidR="00D07C5E" w:rsidRDefault="00D97534" w:rsidP="00D97534">
      <w:pPr>
        <w:pStyle w:val="ListParagraph"/>
        <w:numPr>
          <w:ilvl w:val="0"/>
          <w:numId w:val="9"/>
        </w:numPr>
        <w:spacing w:after="0" w:line="360" w:lineRule="auto"/>
      </w:pPr>
      <w:r>
        <w:t>Now, Run install.vbs</w:t>
      </w:r>
    </w:p>
    <w:p w14:paraId="72B5C550" w14:textId="77777777" w:rsidR="00D97534" w:rsidRDefault="00D97534" w:rsidP="00D97534">
      <w:pPr>
        <w:spacing w:after="0" w:line="360" w:lineRule="auto"/>
      </w:pPr>
    </w:p>
    <w:p w14:paraId="6BD3D6ED" w14:textId="0160C6C5" w:rsidR="00D07C5E" w:rsidRPr="00D07C5E" w:rsidRDefault="00D07C5E" w:rsidP="00D07C5E">
      <w:pPr>
        <w:spacing w:after="0" w:line="360" w:lineRule="auto"/>
        <w:rPr>
          <w:b/>
          <w:bCs/>
        </w:rPr>
      </w:pPr>
      <w:r w:rsidRPr="00D07C5E">
        <w:rPr>
          <w:b/>
          <w:bCs/>
        </w:rPr>
        <w:t>ABOUT THE</w:t>
      </w:r>
      <w:r w:rsidR="0085625C">
        <w:rPr>
          <w:b/>
          <w:bCs/>
        </w:rPr>
        <w:t xml:space="preserve"> </w:t>
      </w:r>
      <w:r w:rsidRPr="00D07C5E">
        <w:rPr>
          <w:b/>
          <w:bCs/>
        </w:rPr>
        <w:t>TOOLS</w:t>
      </w:r>
    </w:p>
    <w:p w14:paraId="35462E9C" w14:textId="1B3EF20D" w:rsidR="00D07C5E" w:rsidRPr="00EE26FD" w:rsidRDefault="00D07C5E" w:rsidP="00D07C5E">
      <w:pPr>
        <w:pStyle w:val="ListParagraph"/>
        <w:numPr>
          <w:ilvl w:val="0"/>
          <w:numId w:val="2"/>
        </w:numPr>
        <w:spacing w:after="0" w:line="360" w:lineRule="auto"/>
        <w:rPr>
          <w:b/>
          <w:bCs/>
        </w:rPr>
      </w:pPr>
      <w:r w:rsidRPr="00EE26FD">
        <w:rPr>
          <w:b/>
          <w:bCs/>
        </w:rPr>
        <w:t>Trace Formula</w:t>
      </w:r>
    </w:p>
    <w:p w14:paraId="58CBF664" w14:textId="40E85269" w:rsidR="00D07C5E" w:rsidRDefault="00D07C5E" w:rsidP="00D07C5E">
      <w:pPr>
        <w:pStyle w:val="ListParagraph"/>
        <w:spacing w:after="0" w:line="360" w:lineRule="auto"/>
      </w:pPr>
      <w:r>
        <w:t>This addin can trace any precedents of a formula in an interactive way. Using the addin it is possible to trace the source of any formula to its base input.</w:t>
      </w:r>
    </w:p>
    <w:p w14:paraId="6F87A6D4" w14:textId="43129CC7" w:rsidR="00D07C5E" w:rsidRDefault="00D07C5E" w:rsidP="00D07C5E">
      <w:pPr>
        <w:pStyle w:val="ListParagraph"/>
        <w:spacing w:after="0" w:line="360" w:lineRule="auto"/>
      </w:pPr>
      <w:r>
        <w:t>Features:</w:t>
      </w:r>
    </w:p>
    <w:p w14:paraId="3C155656" w14:textId="5BC71ABD" w:rsidR="00D07C5E" w:rsidRDefault="00D07C5E" w:rsidP="00D07C5E">
      <w:pPr>
        <w:pStyle w:val="ListParagraph"/>
        <w:numPr>
          <w:ilvl w:val="0"/>
          <w:numId w:val="4"/>
        </w:numPr>
        <w:spacing w:after="0" w:line="360" w:lineRule="auto"/>
      </w:pPr>
      <w:r>
        <w:t xml:space="preserve">Traces any formula with the ability to </w:t>
      </w:r>
      <w:r w:rsidR="0085625C">
        <w:t>drill down to precedent’s precedent by clicking on the cell reference in formula bar</w:t>
      </w:r>
    </w:p>
    <w:p w14:paraId="0059BB5A" w14:textId="031BCFFD" w:rsidR="0085625C" w:rsidRDefault="0085625C" w:rsidP="00D07C5E">
      <w:pPr>
        <w:pStyle w:val="ListParagraph"/>
        <w:numPr>
          <w:ilvl w:val="0"/>
          <w:numId w:val="4"/>
        </w:numPr>
        <w:spacing w:after="0" w:line="360" w:lineRule="auto"/>
      </w:pPr>
      <w:r>
        <w:t>List of all precedents are listed and can be traversed through up &amp; down arrow keys</w:t>
      </w:r>
    </w:p>
    <w:p w14:paraId="5D06C658" w14:textId="3474A9D7" w:rsidR="0085625C" w:rsidRDefault="0085625C" w:rsidP="00D07C5E">
      <w:pPr>
        <w:pStyle w:val="ListParagraph"/>
        <w:numPr>
          <w:ilvl w:val="0"/>
          <w:numId w:val="4"/>
        </w:numPr>
        <w:spacing w:after="0" w:line="360" w:lineRule="auto"/>
      </w:pPr>
      <w:r w:rsidRPr="00B97976">
        <w:rPr>
          <w:b/>
          <w:bCs/>
        </w:rPr>
        <w:t>Double clicking</w:t>
      </w:r>
      <w:r>
        <w:t xml:space="preserve"> on a precedent will change the source to the precedent cell clicked</w:t>
      </w:r>
    </w:p>
    <w:p w14:paraId="7AA461E3" w14:textId="2BD3A86A" w:rsidR="0085625C" w:rsidRDefault="00574695" w:rsidP="00D07C5E">
      <w:pPr>
        <w:pStyle w:val="ListParagraph"/>
        <w:numPr>
          <w:ilvl w:val="0"/>
          <w:numId w:val="4"/>
        </w:numPr>
        <w:spacing w:after="0" w:line="360" w:lineRule="auto"/>
      </w:pPr>
      <w:r>
        <w:t xml:space="preserve">Previous source can be traced back by clicking on </w:t>
      </w:r>
      <w:r w:rsidRPr="00574695">
        <w:rPr>
          <w:b/>
          <w:bCs/>
        </w:rPr>
        <w:t>Back</w:t>
      </w:r>
      <w:r>
        <w:t xml:space="preserve"> button</w:t>
      </w:r>
    </w:p>
    <w:p w14:paraId="0612B51F" w14:textId="76757CAB" w:rsidR="005E3235" w:rsidRDefault="00B97976" w:rsidP="00D07C5E">
      <w:pPr>
        <w:pStyle w:val="ListParagraph"/>
        <w:numPr>
          <w:ilvl w:val="0"/>
          <w:numId w:val="4"/>
        </w:numPr>
        <w:spacing w:after="0" w:line="360" w:lineRule="auto"/>
      </w:pPr>
      <w:r>
        <w:rPr>
          <w:b/>
          <w:bCs/>
        </w:rPr>
        <w:t>Jump</w:t>
      </w:r>
      <w:r w:rsidR="00574695">
        <w:t xml:space="preserve"> Button takes to the current source, whereas </w:t>
      </w:r>
      <w:r w:rsidRPr="00B97976">
        <w:rPr>
          <w:b/>
          <w:bCs/>
        </w:rPr>
        <w:t>New Source</w:t>
      </w:r>
      <w:r w:rsidRPr="00B97976">
        <w:t xml:space="preserve"> will start tracing the active cell.</w:t>
      </w:r>
      <w:r>
        <w:rPr>
          <w:b/>
          <w:bCs/>
        </w:rPr>
        <w:t xml:space="preserve"> </w:t>
      </w:r>
      <w:r w:rsidR="00574695" w:rsidRPr="00574695">
        <w:rPr>
          <w:b/>
          <w:bCs/>
        </w:rPr>
        <w:t>Close</w:t>
      </w:r>
      <w:r w:rsidR="00574695">
        <w:t xml:space="preserve"> or </w:t>
      </w:r>
      <w:r w:rsidR="00574695" w:rsidRPr="00574695">
        <w:rPr>
          <w:b/>
          <w:bCs/>
        </w:rPr>
        <w:t>Cancel</w:t>
      </w:r>
      <w:r w:rsidR="00574695">
        <w:t xml:space="preserve"> will take to the first source cell traced</w:t>
      </w:r>
      <w:r>
        <w:t>.</w:t>
      </w:r>
    </w:p>
    <w:p w14:paraId="3C67F262" w14:textId="62478476" w:rsidR="00574695" w:rsidRDefault="005E3235" w:rsidP="005E3235">
      <w:pPr>
        <w:pStyle w:val="ListParagraph"/>
        <w:spacing w:after="0" w:line="360" w:lineRule="auto"/>
        <w:ind w:left="1080"/>
      </w:pPr>
      <w:r>
        <w:rPr>
          <w:b/>
          <w:bCs/>
          <w:noProof/>
        </w:rPr>
        <w:drawing>
          <wp:inline distT="0" distB="0" distL="0" distR="0" wp14:anchorId="48EF85B8" wp14:editId="5BAA3AEC">
            <wp:extent cx="4615473" cy="1684421"/>
            <wp:effectExtent l="19050" t="19050" r="13970" b="1143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21570" t="40245" r="16382" b="19498"/>
                    <a:stretch/>
                  </pic:blipFill>
                  <pic:spPr bwMode="auto">
                    <a:xfrm>
                      <a:off x="0" y="0"/>
                      <a:ext cx="4646158" cy="169562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30CB7B56" w14:textId="77777777" w:rsidR="00D07C5E" w:rsidRDefault="00D07C5E" w:rsidP="00D07C5E">
      <w:pPr>
        <w:pStyle w:val="ListParagraph"/>
        <w:spacing w:after="0" w:line="360" w:lineRule="auto"/>
      </w:pPr>
    </w:p>
    <w:p w14:paraId="64F445F8" w14:textId="394C72BD" w:rsidR="00D07C5E" w:rsidRPr="00EE26FD" w:rsidRDefault="00D07C5E" w:rsidP="00574695">
      <w:pPr>
        <w:pStyle w:val="ListParagraph"/>
        <w:numPr>
          <w:ilvl w:val="0"/>
          <w:numId w:val="2"/>
        </w:numPr>
        <w:spacing w:after="0" w:line="360" w:lineRule="auto"/>
        <w:rPr>
          <w:b/>
          <w:bCs/>
        </w:rPr>
      </w:pPr>
      <w:r w:rsidRPr="00EE26FD">
        <w:rPr>
          <w:b/>
          <w:bCs/>
        </w:rPr>
        <w:t>Map Workbook</w:t>
      </w:r>
    </w:p>
    <w:p w14:paraId="44DA899D" w14:textId="2642BBCF" w:rsidR="00574695" w:rsidRDefault="00574695" w:rsidP="00574695">
      <w:pPr>
        <w:pStyle w:val="ListParagraph"/>
        <w:spacing w:after="0" w:line="360" w:lineRule="auto"/>
      </w:pPr>
      <w:r>
        <w:t xml:space="preserve">This creates a map of the workbook such that unique formulas are easily identifiable. Map is considered gold standard in finding out </w:t>
      </w:r>
      <w:r w:rsidR="00A6538D">
        <w:t xml:space="preserve">formula </w:t>
      </w:r>
      <w:r>
        <w:t xml:space="preserve">inconsistencies </w:t>
      </w:r>
      <w:r w:rsidR="00A6538D">
        <w:t>in the workbook.</w:t>
      </w:r>
    </w:p>
    <w:p w14:paraId="107CF14E" w14:textId="77777777" w:rsidR="005E3235" w:rsidRDefault="00EE26FD" w:rsidP="00A6538D">
      <w:pPr>
        <w:pStyle w:val="ListParagraph"/>
        <w:numPr>
          <w:ilvl w:val="0"/>
          <w:numId w:val="5"/>
        </w:numPr>
        <w:spacing w:after="0" w:line="360" w:lineRule="auto"/>
      </w:pPr>
      <w:r>
        <w:t>Map can be run either in the whole of workbook or specific sheets which can be selected in the listbox</w:t>
      </w:r>
    </w:p>
    <w:p w14:paraId="538DA443" w14:textId="27CA21BC" w:rsidR="00EE26FD" w:rsidRDefault="005E3235" w:rsidP="005E3235">
      <w:pPr>
        <w:pStyle w:val="ListParagraph"/>
        <w:spacing w:after="0" w:line="360" w:lineRule="auto"/>
        <w:ind w:left="1080"/>
      </w:pPr>
      <w:r>
        <w:rPr>
          <w:b/>
          <w:bCs/>
          <w:noProof/>
        </w:rPr>
        <w:lastRenderedPageBreak/>
        <w:drawing>
          <wp:inline distT="0" distB="0" distL="0" distR="0" wp14:anchorId="712E8540" wp14:editId="1CF24713">
            <wp:extent cx="1655843" cy="2531645"/>
            <wp:effectExtent l="19050" t="19050" r="20955" b="215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rotWithShape="1">
                    <a:blip r:embed="rId6">
                      <a:extLst>
                        <a:ext uri="{28A0092B-C50C-407E-A947-70E740481C1C}">
                          <a14:useLocalDpi xmlns:a14="http://schemas.microsoft.com/office/drawing/2010/main" val="0"/>
                        </a:ext>
                      </a:extLst>
                    </a:blip>
                    <a:srcRect l="41872" t="37852" r="42030" b="18397"/>
                    <a:stretch/>
                  </pic:blipFill>
                  <pic:spPr bwMode="auto">
                    <a:xfrm>
                      <a:off x="0" y="0"/>
                      <a:ext cx="1675461" cy="2561639"/>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5FABD836" w14:textId="77777777" w:rsidR="00EE26FD" w:rsidRDefault="00EE26FD" w:rsidP="00EE26FD">
      <w:pPr>
        <w:pStyle w:val="ListParagraph"/>
        <w:spacing w:after="0" w:line="360" w:lineRule="auto"/>
        <w:ind w:left="1080"/>
      </w:pPr>
    </w:p>
    <w:p w14:paraId="49C96EF7" w14:textId="6F349845" w:rsidR="00A6538D" w:rsidRDefault="00A6538D" w:rsidP="00A6538D">
      <w:pPr>
        <w:pStyle w:val="ListParagraph"/>
        <w:numPr>
          <w:ilvl w:val="0"/>
          <w:numId w:val="5"/>
        </w:numPr>
        <w:spacing w:after="0" w:line="360" w:lineRule="auto"/>
      </w:pPr>
      <w:r>
        <w:t xml:space="preserve">The unique formula identified as shaded in “Cyan” for F, C, </w:t>
      </w:r>
      <w:r w:rsidRPr="00A6538D">
        <w:t>and X</w:t>
      </w:r>
    </w:p>
    <w:p w14:paraId="71F19D15" w14:textId="46C220D0" w:rsidR="00A6538D" w:rsidRDefault="00EB277E" w:rsidP="00A6538D">
      <w:pPr>
        <w:pStyle w:val="ListParagraph"/>
        <w:spacing w:after="0" w:line="360" w:lineRule="auto"/>
      </w:pPr>
      <w:r>
        <w:t xml:space="preserve">      </w:t>
      </w:r>
      <w:r w:rsidR="00574695" w:rsidRPr="00574695">
        <w:rPr>
          <w:noProof/>
        </w:rPr>
        <w:drawing>
          <wp:inline distT="0" distB="0" distL="0" distR="0" wp14:anchorId="0B5F879C" wp14:editId="50C0ED27">
            <wp:extent cx="2894454" cy="1458655"/>
            <wp:effectExtent l="0" t="0" r="127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rotWithShape="1">
                    <a:blip r:embed="rId7">
                      <a:extLst>
                        <a:ext uri="{28A0092B-C50C-407E-A947-70E740481C1C}">
                          <a14:useLocalDpi xmlns:a14="http://schemas.microsoft.com/office/drawing/2010/main" val="0"/>
                        </a:ext>
                      </a:extLst>
                    </a:blip>
                    <a:srcRect l="5111" t="29855" r="64963" b="43334"/>
                    <a:stretch/>
                  </pic:blipFill>
                  <pic:spPr bwMode="auto">
                    <a:xfrm>
                      <a:off x="0" y="0"/>
                      <a:ext cx="2922904" cy="1472992"/>
                    </a:xfrm>
                    <a:prstGeom prst="rect">
                      <a:avLst/>
                    </a:prstGeom>
                    <a:noFill/>
                    <a:ln>
                      <a:noFill/>
                    </a:ln>
                    <a:extLst>
                      <a:ext uri="{53640926-AAD7-44D8-BBD7-CCE9431645EC}">
                        <a14:shadowObscured xmlns:a14="http://schemas.microsoft.com/office/drawing/2010/main"/>
                      </a:ext>
                    </a:extLst>
                  </pic:spPr>
                </pic:pic>
              </a:graphicData>
            </a:graphic>
          </wp:inline>
        </w:drawing>
      </w:r>
    </w:p>
    <w:p w14:paraId="50C38C16" w14:textId="17037C97" w:rsidR="00A6538D" w:rsidRDefault="00A6538D" w:rsidP="00A6538D">
      <w:pPr>
        <w:pStyle w:val="ListParagraph"/>
        <w:numPr>
          <w:ilvl w:val="0"/>
          <w:numId w:val="5"/>
        </w:numPr>
        <w:spacing w:after="0" w:line="360" w:lineRule="auto"/>
      </w:pPr>
      <w:r>
        <w:t xml:space="preserve">A Map Report is generated that mentions </w:t>
      </w:r>
      <w:r w:rsidR="00643879">
        <w:t>all unique formulas per sheet</w:t>
      </w:r>
    </w:p>
    <w:p w14:paraId="4DE13D26" w14:textId="38871B50" w:rsidR="00A6538D" w:rsidRDefault="00EB277E" w:rsidP="00A6538D">
      <w:pPr>
        <w:pStyle w:val="ListParagraph"/>
        <w:spacing w:after="0" w:line="360" w:lineRule="auto"/>
        <w:ind w:left="567"/>
      </w:pPr>
      <w:r>
        <w:t xml:space="preserve">          </w:t>
      </w:r>
      <w:r w:rsidR="00A6538D" w:rsidRPr="00A6538D">
        <w:rPr>
          <w:noProof/>
        </w:rPr>
        <w:drawing>
          <wp:inline distT="0" distB="0" distL="0" distR="0" wp14:anchorId="11FE807C" wp14:editId="2541B2CA">
            <wp:extent cx="3011332" cy="3700012"/>
            <wp:effectExtent l="19050" t="19050" r="17780" b="152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l="1466" t="26916" r="70613" b="12095"/>
                    <a:stretch/>
                  </pic:blipFill>
                  <pic:spPr bwMode="auto">
                    <a:xfrm>
                      <a:off x="0" y="0"/>
                      <a:ext cx="3020847" cy="3711703"/>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19F681A9" w14:textId="52DB0F4B" w:rsidR="009C77C0" w:rsidRDefault="009C77C0" w:rsidP="009C77C0">
      <w:pPr>
        <w:pStyle w:val="ListParagraph"/>
        <w:numPr>
          <w:ilvl w:val="0"/>
          <w:numId w:val="5"/>
        </w:numPr>
        <w:spacing w:after="0" w:line="360" w:lineRule="auto"/>
      </w:pPr>
      <w:r>
        <w:lastRenderedPageBreak/>
        <w:t>The Map is generated for each sheet, and any inconsistency is easily identifiable within the consistent columns with the change in cell color.</w:t>
      </w:r>
    </w:p>
    <w:p w14:paraId="5BFD05EE" w14:textId="0A8514D3" w:rsidR="009C77C0" w:rsidRDefault="009C77C0" w:rsidP="009C77C0">
      <w:pPr>
        <w:pStyle w:val="ListParagraph"/>
        <w:spacing w:after="0" w:line="360" w:lineRule="auto"/>
        <w:ind w:left="1080"/>
      </w:pPr>
      <w:r w:rsidRPr="009C77C0">
        <w:rPr>
          <w:noProof/>
        </w:rPr>
        <w:drawing>
          <wp:inline distT="0" distB="0" distL="0" distR="0" wp14:anchorId="22D5496A" wp14:editId="08957341">
            <wp:extent cx="3643849" cy="3161749"/>
            <wp:effectExtent l="19050" t="19050" r="13970" b="196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rotWithShape="1">
                    <a:blip r:embed="rId9">
                      <a:extLst>
                        <a:ext uri="{28A0092B-C50C-407E-A947-70E740481C1C}">
                          <a14:useLocalDpi xmlns:a14="http://schemas.microsoft.com/office/drawing/2010/main" val="0"/>
                        </a:ext>
                      </a:extLst>
                    </a:blip>
                    <a:srcRect l="5205" t="27091" r="55913" b="12931"/>
                    <a:stretch/>
                  </pic:blipFill>
                  <pic:spPr bwMode="auto">
                    <a:xfrm>
                      <a:off x="0" y="0"/>
                      <a:ext cx="3675314" cy="3189051"/>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17475DFA" w14:textId="79443603" w:rsidR="009C77C0" w:rsidRDefault="009C77C0" w:rsidP="009C77C0">
      <w:pPr>
        <w:pStyle w:val="ListParagraph"/>
        <w:numPr>
          <w:ilvl w:val="0"/>
          <w:numId w:val="5"/>
        </w:numPr>
        <w:spacing w:after="0" w:line="360" w:lineRule="auto"/>
      </w:pPr>
      <w:r>
        <w:t xml:space="preserve">Any unnecessary values / formula outside the working columns or within hidden columns / rows can be recognised by </w:t>
      </w:r>
      <w:r w:rsidR="008A0578">
        <w:t>this file</w:t>
      </w:r>
    </w:p>
    <w:p w14:paraId="39D5A196" w14:textId="77777777" w:rsidR="00BA3924" w:rsidRDefault="00BA3924" w:rsidP="00BA3924">
      <w:pPr>
        <w:pStyle w:val="ListParagraph"/>
        <w:spacing w:after="0" w:line="360" w:lineRule="auto"/>
        <w:ind w:left="1080"/>
      </w:pPr>
    </w:p>
    <w:p w14:paraId="54A7114F" w14:textId="30854B14" w:rsidR="00D07C5E" w:rsidRDefault="00D07C5E" w:rsidP="00D07C5E">
      <w:pPr>
        <w:pStyle w:val="ListParagraph"/>
        <w:numPr>
          <w:ilvl w:val="0"/>
          <w:numId w:val="2"/>
        </w:numPr>
        <w:spacing w:after="0" w:line="360" w:lineRule="auto"/>
        <w:rPr>
          <w:b/>
          <w:bCs/>
        </w:rPr>
      </w:pPr>
      <w:r w:rsidRPr="00EE26FD">
        <w:rPr>
          <w:b/>
          <w:bCs/>
        </w:rPr>
        <w:t>Compare Workbook</w:t>
      </w:r>
    </w:p>
    <w:p w14:paraId="45D8B6F0" w14:textId="4E5A021D" w:rsidR="0032400A" w:rsidRDefault="00EE26FD" w:rsidP="005E3235">
      <w:pPr>
        <w:pStyle w:val="ListParagraph"/>
        <w:spacing w:after="0" w:line="360" w:lineRule="auto"/>
      </w:pPr>
      <w:r w:rsidRPr="00EE26FD">
        <w:t>Using</w:t>
      </w:r>
      <w:r>
        <w:t xml:space="preserve"> Compare utility, any two </w:t>
      </w:r>
      <w:r w:rsidR="0032400A">
        <w:t>version of the workbook can be compared against each other to identify changes in cell formula or inputs.</w:t>
      </w:r>
    </w:p>
    <w:p w14:paraId="0344A5F0" w14:textId="77777777" w:rsidR="005E3235" w:rsidRDefault="0032400A" w:rsidP="0032400A">
      <w:pPr>
        <w:pStyle w:val="ListParagraph"/>
        <w:numPr>
          <w:ilvl w:val="0"/>
          <w:numId w:val="6"/>
        </w:numPr>
        <w:spacing w:after="0" w:line="360" w:lineRule="auto"/>
      </w:pPr>
      <w:r>
        <w:t>Using the dialog box, choose New workbook and Old Workbook. All sheets will be listed and in case of sheet name change, the individual sheet can be selected from the dropdown</w:t>
      </w:r>
    </w:p>
    <w:p w14:paraId="187B7647" w14:textId="68BBAF65" w:rsidR="0032400A" w:rsidRDefault="005E3235" w:rsidP="005E3235">
      <w:pPr>
        <w:pStyle w:val="ListParagraph"/>
        <w:spacing w:after="0" w:line="360" w:lineRule="auto"/>
        <w:ind w:left="1080"/>
      </w:pPr>
      <w:r>
        <w:rPr>
          <w:noProof/>
        </w:rPr>
        <w:drawing>
          <wp:inline distT="0" distB="0" distL="0" distR="0" wp14:anchorId="440928FF" wp14:editId="5DA64622">
            <wp:extent cx="2265871" cy="2756950"/>
            <wp:effectExtent l="0" t="0" r="127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noChangeArrowheads="1"/>
                    </pic:cNvPicPr>
                  </pic:nvPicPr>
                  <pic:blipFill rotWithShape="1">
                    <a:blip r:embed="rId10">
                      <a:extLst>
                        <a:ext uri="{28A0092B-C50C-407E-A947-70E740481C1C}">
                          <a14:useLocalDpi xmlns:a14="http://schemas.microsoft.com/office/drawing/2010/main" val="0"/>
                        </a:ext>
                      </a:extLst>
                    </a:blip>
                    <a:srcRect l="57815" t="26967" r="15318" b="14917"/>
                    <a:stretch/>
                  </pic:blipFill>
                  <pic:spPr bwMode="auto">
                    <a:xfrm>
                      <a:off x="0" y="0"/>
                      <a:ext cx="2301502" cy="2800304"/>
                    </a:xfrm>
                    <a:prstGeom prst="rect">
                      <a:avLst/>
                    </a:prstGeom>
                    <a:noFill/>
                    <a:ln>
                      <a:noFill/>
                    </a:ln>
                    <a:extLst>
                      <a:ext uri="{53640926-AAD7-44D8-BBD7-CCE9431645EC}">
                        <a14:shadowObscured xmlns:a14="http://schemas.microsoft.com/office/drawing/2010/main"/>
                      </a:ext>
                    </a:extLst>
                  </pic:spPr>
                </pic:pic>
              </a:graphicData>
            </a:graphic>
          </wp:inline>
        </w:drawing>
      </w:r>
    </w:p>
    <w:p w14:paraId="479498F3" w14:textId="0E4E43D4" w:rsidR="0032400A" w:rsidRDefault="0032400A" w:rsidP="0032400A">
      <w:pPr>
        <w:pStyle w:val="ListParagraph"/>
        <w:numPr>
          <w:ilvl w:val="0"/>
          <w:numId w:val="6"/>
        </w:numPr>
        <w:spacing w:after="0" w:line="360" w:lineRule="auto"/>
      </w:pPr>
      <w:r>
        <w:lastRenderedPageBreak/>
        <w:t>Compare report is generated</w:t>
      </w:r>
      <w:r w:rsidR="00F81258">
        <w:t xml:space="preserve"> for unique formula changes along with other changes separately</w:t>
      </w:r>
    </w:p>
    <w:p w14:paraId="5C8537FF" w14:textId="2B198E96" w:rsidR="0032400A" w:rsidRPr="00EE26FD" w:rsidRDefault="00EB277E" w:rsidP="00EE26FD">
      <w:pPr>
        <w:pStyle w:val="ListParagraph"/>
        <w:spacing w:after="0" w:line="360" w:lineRule="auto"/>
      </w:pPr>
      <w:r>
        <w:t xml:space="preserve">        </w:t>
      </w:r>
      <w:r w:rsidR="0032400A" w:rsidRPr="0032400A">
        <w:rPr>
          <w:noProof/>
        </w:rPr>
        <w:drawing>
          <wp:inline distT="0" distB="0" distL="0" distR="0" wp14:anchorId="0EE83231" wp14:editId="3B9DE3FE">
            <wp:extent cx="4313530" cy="42748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25217" cy="4286402"/>
                    </a:xfrm>
                    <a:prstGeom prst="rect">
                      <a:avLst/>
                    </a:prstGeom>
                    <a:noFill/>
                    <a:ln>
                      <a:noFill/>
                    </a:ln>
                  </pic:spPr>
                </pic:pic>
              </a:graphicData>
            </a:graphic>
          </wp:inline>
        </w:drawing>
      </w:r>
    </w:p>
    <w:p w14:paraId="14DB5C9F" w14:textId="64631428" w:rsidR="00F81258" w:rsidRDefault="00F81258" w:rsidP="00F81258">
      <w:pPr>
        <w:pStyle w:val="ListParagraph"/>
        <w:numPr>
          <w:ilvl w:val="0"/>
          <w:numId w:val="6"/>
        </w:numPr>
        <w:spacing w:after="0" w:line="360" w:lineRule="auto"/>
      </w:pPr>
      <w:r w:rsidRPr="00F81258">
        <w:t>All change</w:t>
      </w:r>
      <w:r>
        <w:t xml:space="preserve">s are reported in Notes_&lt;Sheet Name&gt; tabs </w:t>
      </w:r>
    </w:p>
    <w:p w14:paraId="480928F5" w14:textId="2C9E7FAB" w:rsidR="00F81258" w:rsidRDefault="00F81258" w:rsidP="00F81258">
      <w:pPr>
        <w:pStyle w:val="ListParagraph"/>
        <w:spacing w:after="0" w:line="360" w:lineRule="auto"/>
        <w:ind w:left="1080"/>
      </w:pPr>
      <w:r w:rsidRPr="00F81258">
        <w:rPr>
          <w:noProof/>
        </w:rPr>
        <w:drawing>
          <wp:inline distT="0" distB="0" distL="0" distR="0" wp14:anchorId="64DF0D5C" wp14:editId="466E3104">
            <wp:extent cx="4656716" cy="27127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62580" cy="2716136"/>
                    </a:xfrm>
                    <a:prstGeom prst="rect">
                      <a:avLst/>
                    </a:prstGeom>
                    <a:noFill/>
                    <a:ln>
                      <a:noFill/>
                    </a:ln>
                  </pic:spPr>
                </pic:pic>
              </a:graphicData>
            </a:graphic>
          </wp:inline>
        </w:drawing>
      </w:r>
    </w:p>
    <w:p w14:paraId="7F0DF868" w14:textId="25412CFC" w:rsidR="00F81258" w:rsidRDefault="00F81258" w:rsidP="00F81258">
      <w:pPr>
        <w:pStyle w:val="ListParagraph"/>
        <w:numPr>
          <w:ilvl w:val="0"/>
          <w:numId w:val="6"/>
        </w:numPr>
        <w:spacing w:after="0" w:line="360" w:lineRule="auto"/>
      </w:pPr>
      <w:r>
        <w:t>A Map sheet is also prepared highlighted changed cells in red</w:t>
      </w:r>
    </w:p>
    <w:p w14:paraId="506797F6" w14:textId="3D7930C8" w:rsidR="00F81258" w:rsidRPr="00F81258" w:rsidRDefault="00F81258" w:rsidP="00AC78BC">
      <w:pPr>
        <w:pStyle w:val="ListParagraph"/>
        <w:spacing w:after="0" w:line="360" w:lineRule="auto"/>
        <w:ind w:left="1080"/>
      </w:pPr>
      <w:r w:rsidRPr="00F81258">
        <w:rPr>
          <w:noProof/>
        </w:rPr>
        <w:lastRenderedPageBreak/>
        <w:drawing>
          <wp:inline distT="0" distB="0" distL="0" distR="0" wp14:anchorId="5BD89FE6" wp14:editId="2F761FEB">
            <wp:extent cx="3947160" cy="2868754"/>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64942" cy="2881678"/>
                    </a:xfrm>
                    <a:prstGeom prst="rect">
                      <a:avLst/>
                    </a:prstGeom>
                    <a:noFill/>
                    <a:ln>
                      <a:noFill/>
                    </a:ln>
                  </pic:spPr>
                </pic:pic>
              </a:graphicData>
            </a:graphic>
          </wp:inline>
        </w:drawing>
      </w:r>
    </w:p>
    <w:p w14:paraId="016D4750" w14:textId="1264C390" w:rsidR="00D07C5E" w:rsidRDefault="00D07C5E" w:rsidP="00D07C5E">
      <w:pPr>
        <w:pStyle w:val="ListParagraph"/>
        <w:numPr>
          <w:ilvl w:val="0"/>
          <w:numId w:val="2"/>
        </w:numPr>
        <w:spacing w:after="0" w:line="360" w:lineRule="auto"/>
        <w:rPr>
          <w:b/>
          <w:bCs/>
        </w:rPr>
      </w:pPr>
      <w:r w:rsidRPr="00EE26FD">
        <w:rPr>
          <w:b/>
          <w:bCs/>
        </w:rPr>
        <w:t>Name Manager</w:t>
      </w:r>
    </w:p>
    <w:p w14:paraId="3EAF36C4" w14:textId="27445B97" w:rsidR="00AC78BC" w:rsidRDefault="00AC78BC" w:rsidP="00AC78BC">
      <w:pPr>
        <w:pStyle w:val="ListParagraph"/>
        <w:spacing w:after="0" w:line="360" w:lineRule="auto"/>
      </w:pPr>
      <w:r w:rsidRPr="00AC78BC">
        <w:t xml:space="preserve">This name manager </w:t>
      </w:r>
      <w:r>
        <w:t xml:space="preserve">utility </w:t>
      </w:r>
      <w:r w:rsidRPr="00AC78BC">
        <w:t>has been designed to identify hidden named ranges and delete them</w:t>
      </w:r>
      <w:r>
        <w:t>.</w:t>
      </w:r>
    </w:p>
    <w:p w14:paraId="047A7FE2" w14:textId="36ED1425" w:rsidR="00AC78BC" w:rsidRDefault="00AC78BC" w:rsidP="00AC78BC">
      <w:pPr>
        <w:pStyle w:val="ListParagraph"/>
        <w:numPr>
          <w:ilvl w:val="0"/>
          <w:numId w:val="7"/>
        </w:numPr>
        <w:spacing w:after="0" w:line="360" w:lineRule="auto"/>
      </w:pPr>
      <w:r>
        <w:t xml:space="preserve">All hidden named ranges can be selected all at once using </w:t>
      </w:r>
      <w:r w:rsidRPr="00AC78BC">
        <w:rPr>
          <w:b/>
          <w:bCs/>
        </w:rPr>
        <w:t>Select hidden</w:t>
      </w:r>
      <w:r>
        <w:t xml:space="preserve"> button</w:t>
      </w:r>
    </w:p>
    <w:p w14:paraId="402A92E1" w14:textId="1E58DA25" w:rsidR="00AC78BC" w:rsidRDefault="00AC78BC" w:rsidP="00AC78BC">
      <w:pPr>
        <w:pStyle w:val="ListParagraph"/>
        <w:numPr>
          <w:ilvl w:val="0"/>
          <w:numId w:val="7"/>
        </w:numPr>
        <w:spacing w:after="0" w:line="360" w:lineRule="auto"/>
      </w:pPr>
      <w:r>
        <w:t xml:space="preserve">These hidden named ranges can be made visible to excel’s name manager by clicking on </w:t>
      </w:r>
      <w:r w:rsidRPr="00AC78BC">
        <w:rPr>
          <w:b/>
          <w:bCs/>
        </w:rPr>
        <w:t>Unhide</w:t>
      </w:r>
      <w:r w:rsidRPr="00AC78BC">
        <w:t xml:space="preserve"> bu</w:t>
      </w:r>
      <w:r>
        <w:t xml:space="preserve">tton and vice-versa using </w:t>
      </w:r>
      <w:r w:rsidRPr="00AC78BC">
        <w:rPr>
          <w:b/>
          <w:bCs/>
        </w:rPr>
        <w:t>Hide</w:t>
      </w:r>
      <w:r w:rsidRPr="00AC78BC">
        <w:t xml:space="preserve"> button</w:t>
      </w:r>
    </w:p>
    <w:p w14:paraId="51B56EAB" w14:textId="03E19BE5" w:rsidR="00AC78BC" w:rsidRDefault="00AC78BC" w:rsidP="00AC78BC">
      <w:pPr>
        <w:pStyle w:val="ListParagraph"/>
        <w:numPr>
          <w:ilvl w:val="0"/>
          <w:numId w:val="7"/>
        </w:numPr>
        <w:spacing w:after="0" w:line="360" w:lineRule="auto"/>
      </w:pPr>
      <w:r>
        <w:t xml:space="preserve">The selected named ranges can be deleted if unnecessary by clicking on </w:t>
      </w:r>
      <w:r w:rsidRPr="00AC78BC">
        <w:rPr>
          <w:b/>
          <w:bCs/>
        </w:rPr>
        <w:t>Delete</w:t>
      </w:r>
      <w:r>
        <w:t xml:space="preserve"> button</w:t>
      </w:r>
    </w:p>
    <w:p w14:paraId="269CE882" w14:textId="57432B8D" w:rsidR="00AC78BC" w:rsidRDefault="00AC78BC" w:rsidP="00AC78BC">
      <w:pPr>
        <w:pStyle w:val="ListParagraph"/>
        <w:spacing w:after="0" w:line="360" w:lineRule="auto"/>
      </w:pPr>
      <w:r>
        <w:rPr>
          <w:noProof/>
        </w:rPr>
        <w:drawing>
          <wp:inline distT="0" distB="0" distL="0" distR="0" wp14:anchorId="46EAA527" wp14:editId="60473836">
            <wp:extent cx="2430780" cy="2887980"/>
            <wp:effectExtent l="0" t="0" r="7620" b="7620"/>
            <wp:docPr id="8" name="Picture 8"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screenshot of a computer&#10;&#10;Description automatically generated with medium confidence"/>
                    <pic:cNvPicPr/>
                  </pic:nvPicPr>
                  <pic:blipFill rotWithShape="1">
                    <a:blip r:embed="rId14"/>
                    <a:srcRect l="18250" t="18433" r="68296" b="24744"/>
                    <a:stretch/>
                  </pic:blipFill>
                  <pic:spPr bwMode="auto">
                    <a:xfrm>
                      <a:off x="0" y="0"/>
                      <a:ext cx="2437679" cy="2896177"/>
                    </a:xfrm>
                    <a:prstGeom prst="rect">
                      <a:avLst/>
                    </a:prstGeom>
                    <a:ln>
                      <a:noFill/>
                    </a:ln>
                    <a:extLst>
                      <a:ext uri="{53640926-AAD7-44D8-BBD7-CCE9431645EC}">
                        <a14:shadowObscured xmlns:a14="http://schemas.microsoft.com/office/drawing/2010/main"/>
                      </a:ext>
                    </a:extLst>
                  </pic:spPr>
                </pic:pic>
              </a:graphicData>
            </a:graphic>
          </wp:inline>
        </w:drawing>
      </w:r>
    </w:p>
    <w:p w14:paraId="7DD3214D" w14:textId="77777777" w:rsidR="00AC78BC" w:rsidRPr="00AC78BC" w:rsidRDefault="00AC78BC" w:rsidP="00AC78BC">
      <w:pPr>
        <w:pStyle w:val="ListParagraph"/>
        <w:spacing w:after="0" w:line="360" w:lineRule="auto"/>
      </w:pPr>
    </w:p>
    <w:p w14:paraId="48693421" w14:textId="55094837" w:rsidR="00D07C5E" w:rsidRDefault="00D07C5E" w:rsidP="00D07C5E">
      <w:pPr>
        <w:pStyle w:val="ListParagraph"/>
        <w:numPr>
          <w:ilvl w:val="0"/>
          <w:numId w:val="2"/>
        </w:numPr>
        <w:spacing w:after="0" w:line="360" w:lineRule="auto"/>
        <w:rPr>
          <w:b/>
          <w:bCs/>
        </w:rPr>
      </w:pPr>
      <w:r w:rsidRPr="00EE26FD">
        <w:rPr>
          <w:b/>
          <w:bCs/>
        </w:rPr>
        <w:t xml:space="preserve">Style </w:t>
      </w:r>
      <w:r w:rsidR="00E01A4F">
        <w:rPr>
          <w:b/>
          <w:bCs/>
        </w:rPr>
        <w:t>Remover</w:t>
      </w:r>
    </w:p>
    <w:p w14:paraId="53B53305" w14:textId="3677F541" w:rsidR="00E01A4F" w:rsidRDefault="00E01A4F" w:rsidP="00E01A4F">
      <w:pPr>
        <w:pStyle w:val="ListParagraph"/>
        <w:spacing w:after="0" w:line="360" w:lineRule="auto"/>
      </w:pPr>
      <w:r>
        <w:lastRenderedPageBreak/>
        <w:t>Using this utility unnecessary / unused style in a workbook can be deleted very easily. If a workbook has too many styles, the workbook becomes different to operate and hangs quite often.</w:t>
      </w:r>
    </w:p>
    <w:p w14:paraId="42322B16" w14:textId="6B81AC15" w:rsidR="00E01A4F" w:rsidRDefault="00E01A4F" w:rsidP="00E01A4F">
      <w:pPr>
        <w:pStyle w:val="ListParagraph"/>
        <w:numPr>
          <w:ilvl w:val="0"/>
          <w:numId w:val="8"/>
        </w:numPr>
        <w:spacing w:after="0" w:line="360" w:lineRule="auto"/>
      </w:pPr>
      <w:r>
        <w:t xml:space="preserve">This also provides a list of unused styles by clicking on </w:t>
      </w:r>
      <w:r w:rsidRPr="00E01A4F">
        <w:rPr>
          <w:b/>
          <w:bCs/>
        </w:rPr>
        <w:t>Get Used Status</w:t>
      </w:r>
    </w:p>
    <w:p w14:paraId="68B394F1" w14:textId="38C3476D" w:rsidR="00E01A4F" w:rsidRPr="00E01A4F" w:rsidRDefault="00E01A4F" w:rsidP="00E01A4F">
      <w:pPr>
        <w:pStyle w:val="ListParagraph"/>
        <w:numPr>
          <w:ilvl w:val="0"/>
          <w:numId w:val="8"/>
        </w:numPr>
        <w:spacing w:after="0" w:line="360" w:lineRule="auto"/>
      </w:pPr>
      <w:r>
        <w:t xml:space="preserve">The occurrences of the listed styles are reported under </w:t>
      </w:r>
      <w:r w:rsidRPr="00E01A4F">
        <w:rPr>
          <w:b/>
          <w:bCs/>
        </w:rPr>
        <w:t>Used count</w:t>
      </w:r>
      <w:r>
        <w:rPr>
          <w:b/>
          <w:bCs/>
        </w:rPr>
        <w:t xml:space="preserve"> </w:t>
      </w:r>
      <w:r>
        <w:t xml:space="preserve">heading, and any unused style can be selected by </w:t>
      </w:r>
      <w:r w:rsidRPr="00E01A4F">
        <w:rPr>
          <w:b/>
          <w:bCs/>
        </w:rPr>
        <w:t>Select Unused</w:t>
      </w:r>
      <w:r>
        <w:rPr>
          <w:b/>
          <w:bCs/>
        </w:rPr>
        <w:t xml:space="preserve"> </w:t>
      </w:r>
      <w:r>
        <w:t xml:space="preserve">button and subsequently deleted using </w:t>
      </w:r>
      <w:r w:rsidRPr="00E01A4F">
        <w:rPr>
          <w:b/>
          <w:bCs/>
        </w:rPr>
        <w:t>Delete</w:t>
      </w:r>
      <w:r>
        <w:t xml:space="preserve"> button</w:t>
      </w:r>
    </w:p>
    <w:p w14:paraId="5E290198" w14:textId="4A9DCC26" w:rsidR="00E01A4F" w:rsidRDefault="00E01A4F" w:rsidP="00E01A4F">
      <w:pPr>
        <w:spacing w:after="0" w:line="360" w:lineRule="auto"/>
        <w:ind w:left="709"/>
        <w:rPr>
          <w:b/>
          <w:bCs/>
        </w:rPr>
      </w:pPr>
      <w:r>
        <w:rPr>
          <w:noProof/>
        </w:rPr>
        <w:drawing>
          <wp:inline distT="0" distB="0" distL="0" distR="0" wp14:anchorId="5FB90905" wp14:editId="0F012D69">
            <wp:extent cx="2522219" cy="3017520"/>
            <wp:effectExtent l="0" t="0" r="0" b="0"/>
            <wp:docPr id="9" name="Picture 9"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screenshot of a computer&#10;&#10;Description automatically generated with medium confidence"/>
                    <pic:cNvPicPr/>
                  </pic:nvPicPr>
                  <pic:blipFill rotWithShape="1">
                    <a:blip r:embed="rId15"/>
                    <a:srcRect l="18284" t="18209" r="68260" b="24563"/>
                    <a:stretch/>
                  </pic:blipFill>
                  <pic:spPr bwMode="auto">
                    <a:xfrm>
                      <a:off x="0" y="0"/>
                      <a:ext cx="2526682" cy="3022860"/>
                    </a:xfrm>
                    <a:prstGeom prst="rect">
                      <a:avLst/>
                    </a:prstGeom>
                    <a:ln>
                      <a:noFill/>
                    </a:ln>
                    <a:extLst>
                      <a:ext uri="{53640926-AAD7-44D8-BBD7-CCE9431645EC}">
                        <a14:shadowObscured xmlns:a14="http://schemas.microsoft.com/office/drawing/2010/main"/>
                      </a:ext>
                    </a:extLst>
                  </pic:spPr>
                </pic:pic>
              </a:graphicData>
            </a:graphic>
          </wp:inline>
        </w:drawing>
      </w:r>
    </w:p>
    <w:p w14:paraId="22ADA639" w14:textId="7ACE9911" w:rsidR="00721813" w:rsidRDefault="00721813" w:rsidP="00E01A4F">
      <w:pPr>
        <w:spacing w:after="0" w:line="360" w:lineRule="auto"/>
        <w:ind w:left="709"/>
        <w:rPr>
          <w:b/>
          <w:bCs/>
        </w:rPr>
      </w:pPr>
    </w:p>
    <w:p w14:paraId="62D32280" w14:textId="7173FBC8" w:rsidR="00721813" w:rsidRPr="0065650E" w:rsidRDefault="00721813" w:rsidP="0065650E">
      <w:pPr>
        <w:pStyle w:val="ListParagraph"/>
        <w:numPr>
          <w:ilvl w:val="0"/>
          <w:numId w:val="2"/>
        </w:numPr>
        <w:spacing w:after="0" w:line="360" w:lineRule="auto"/>
        <w:rPr>
          <w:b/>
          <w:bCs/>
        </w:rPr>
      </w:pPr>
      <w:r>
        <w:rPr>
          <w:b/>
          <w:bCs/>
        </w:rPr>
        <w:t>Link Workbook</w:t>
      </w:r>
      <w:r>
        <w:rPr>
          <w:b/>
          <w:bCs/>
        </w:rPr>
        <w:br/>
      </w:r>
      <w:r w:rsidRPr="00721813">
        <w:t>This utility is helpful for navigating between two similar spreadsheets.</w:t>
      </w:r>
      <w:r>
        <w:t xml:space="preserve"> Extremely useful for switching between MAP file and Workbook or between any two versions of the file.</w:t>
      </w:r>
      <w:r>
        <w:br/>
      </w:r>
      <w:r w:rsidR="0065650E">
        <w:t>a. To make it work, make sure the two workbooks to be linked should be open,</w:t>
      </w:r>
      <w:r w:rsidR="0065650E">
        <w:br/>
        <w:t xml:space="preserve">b. Click on </w:t>
      </w:r>
      <w:r w:rsidR="0065650E" w:rsidRPr="0065650E">
        <w:rPr>
          <w:b/>
          <w:bCs/>
        </w:rPr>
        <w:t>Link Workbook</w:t>
      </w:r>
      <w:r w:rsidR="0065650E">
        <w:t xml:space="preserve"> and select the names of two workbooks, order doesn’t matter.</w:t>
      </w:r>
      <w:r w:rsidR="0065650E">
        <w:br/>
        <w:t xml:space="preserve">c. Once linked, now </w:t>
      </w:r>
      <w:r w:rsidR="0065650E" w:rsidRPr="0065650E">
        <w:rPr>
          <w:b/>
          <w:bCs/>
        </w:rPr>
        <w:t>double clicking on any cell</w:t>
      </w:r>
      <w:r w:rsidR="0065650E">
        <w:t xml:space="preserve"> will take you to the same reference in the other model and vice-versa</w:t>
      </w:r>
      <w:r>
        <w:br/>
      </w:r>
    </w:p>
    <w:p w14:paraId="14BC69D1" w14:textId="68DD9EED" w:rsidR="00721813" w:rsidRPr="00721813" w:rsidRDefault="00721813" w:rsidP="00721813">
      <w:pPr>
        <w:pStyle w:val="ListParagraph"/>
        <w:numPr>
          <w:ilvl w:val="0"/>
          <w:numId w:val="2"/>
        </w:numPr>
        <w:spacing w:after="0" w:line="360" w:lineRule="auto"/>
        <w:rPr>
          <w:b/>
          <w:bCs/>
        </w:rPr>
      </w:pPr>
      <w:r>
        <w:rPr>
          <w:b/>
          <w:bCs/>
        </w:rPr>
        <w:t>Copy References</w:t>
      </w:r>
      <w:r w:rsidR="0065650E">
        <w:rPr>
          <w:b/>
          <w:bCs/>
        </w:rPr>
        <w:br/>
      </w:r>
      <w:r w:rsidR="00D85576" w:rsidRPr="00D85576">
        <w:t>Using Copy References you can copy cell addresses and paste any where else you require. This is extremely helpful when preparing Notes / Reports</w:t>
      </w:r>
      <w:r w:rsidR="00D85576">
        <w:t xml:space="preserve"> where cell addresses needs to be mentioned. So instead of writing cell addresses manually now you always can use this utility</w:t>
      </w:r>
      <w:r w:rsidR="00D85576">
        <w:br/>
        <w:t xml:space="preserve">a. Click on </w:t>
      </w:r>
      <w:r w:rsidR="00D85576" w:rsidRPr="00D85576">
        <w:rPr>
          <w:b/>
          <w:bCs/>
        </w:rPr>
        <w:t>Include Sheet Name</w:t>
      </w:r>
      <w:r w:rsidR="00D85576">
        <w:t xml:space="preserve"> or </w:t>
      </w:r>
      <w:r w:rsidR="00D85576" w:rsidRPr="00D85576">
        <w:rPr>
          <w:b/>
          <w:bCs/>
        </w:rPr>
        <w:t>Exclude Sheet Name</w:t>
      </w:r>
      <w:r w:rsidR="00D85576">
        <w:t xml:space="preserve"> to copy cell address to clip board.</w:t>
      </w:r>
      <w:r w:rsidR="00D85576">
        <w:br/>
        <w:t xml:space="preserve">b. Press Ctrl + V (Paste operation) to paste to your target location, could be word file, </w:t>
      </w:r>
      <w:r w:rsidR="00D85576">
        <w:lastRenderedPageBreak/>
        <w:t>notepad, excel, etc.</w:t>
      </w:r>
      <w:r w:rsidR="00D85576">
        <w:br/>
      </w:r>
      <w:r w:rsidR="00D85576">
        <w:br/>
        <w:t>These can also be triggered using Shortcut keys:</w:t>
      </w:r>
      <w:r w:rsidR="00D85576">
        <w:br/>
      </w:r>
      <w:r w:rsidR="00D85576" w:rsidRPr="004F0C45">
        <w:rPr>
          <w:b/>
          <w:bCs/>
        </w:rPr>
        <w:t>Ctrl + Shift + K</w:t>
      </w:r>
      <w:r w:rsidR="00D85576">
        <w:t xml:space="preserve"> for Include Sheet Name</w:t>
      </w:r>
      <w:r w:rsidR="00D85576">
        <w:br/>
      </w:r>
      <w:r w:rsidR="00D85576" w:rsidRPr="004F0C45">
        <w:rPr>
          <w:b/>
          <w:bCs/>
        </w:rPr>
        <w:t>Shift + K</w:t>
      </w:r>
      <w:r w:rsidR="00D85576">
        <w:t xml:space="preserve"> for Exclude Sheet Name</w:t>
      </w:r>
      <w:r w:rsidR="00D85576">
        <w:br/>
      </w:r>
    </w:p>
    <w:sectPr w:rsidR="00721813" w:rsidRPr="0072181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7609A4"/>
    <w:multiLevelType w:val="hybridMultilevel"/>
    <w:tmpl w:val="B8367A32"/>
    <w:lvl w:ilvl="0" w:tplc="40090015">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17C461AA"/>
    <w:multiLevelType w:val="hybridMultilevel"/>
    <w:tmpl w:val="FAF8C79E"/>
    <w:lvl w:ilvl="0" w:tplc="ACD86214">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 w15:restartNumberingAfterBreak="0">
    <w:nsid w:val="29613559"/>
    <w:multiLevelType w:val="hybridMultilevel"/>
    <w:tmpl w:val="C6846B9C"/>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3F6A08D2"/>
    <w:multiLevelType w:val="hybridMultilevel"/>
    <w:tmpl w:val="FF9819F2"/>
    <w:lvl w:ilvl="0" w:tplc="CAE8CE76">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 w15:restartNumberingAfterBreak="0">
    <w:nsid w:val="48EC3BAA"/>
    <w:multiLevelType w:val="hybridMultilevel"/>
    <w:tmpl w:val="68D88ABE"/>
    <w:lvl w:ilvl="0" w:tplc="4009000F">
      <w:start w:val="1"/>
      <w:numFmt w:val="decimal"/>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695C393B"/>
    <w:multiLevelType w:val="hybridMultilevel"/>
    <w:tmpl w:val="1AEE6C86"/>
    <w:lvl w:ilvl="0" w:tplc="927072D6">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6" w15:restartNumberingAfterBreak="0">
    <w:nsid w:val="6ACF4414"/>
    <w:multiLevelType w:val="hybridMultilevel"/>
    <w:tmpl w:val="A62ED788"/>
    <w:lvl w:ilvl="0" w:tplc="1806E944">
      <w:start w:val="1"/>
      <w:numFmt w:val="lowerLetter"/>
      <w:lvlText w:val="%1."/>
      <w:lvlJc w:val="left"/>
      <w:pPr>
        <w:ind w:left="1080" w:hanging="360"/>
      </w:pPr>
      <w:rPr>
        <w:rFonts w:hint="default"/>
        <w:b w:val="0"/>
        <w:bCs w:val="0"/>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7" w15:restartNumberingAfterBreak="0">
    <w:nsid w:val="73D04D19"/>
    <w:multiLevelType w:val="hybridMultilevel"/>
    <w:tmpl w:val="F31AAFEE"/>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15:restartNumberingAfterBreak="0">
    <w:nsid w:val="7F912EC5"/>
    <w:multiLevelType w:val="hybridMultilevel"/>
    <w:tmpl w:val="649293F6"/>
    <w:lvl w:ilvl="0" w:tplc="D4BA8504">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num w:numId="1" w16cid:durableId="1702514211">
    <w:abstractNumId w:val="2"/>
  </w:num>
  <w:num w:numId="2" w16cid:durableId="956181094">
    <w:abstractNumId w:val="4"/>
  </w:num>
  <w:num w:numId="3" w16cid:durableId="673188948">
    <w:abstractNumId w:val="0"/>
  </w:num>
  <w:num w:numId="4" w16cid:durableId="1793672429">
    <w:abstractNumId w:val="5"/>
  </w:num>
  <w:num w:numId="5" w16cid:durableId="2043744056">
    <w:abstractNumId w:val="3"/>
  </w:num>
  <w:num w:numId="6" w16cid:durableId="2116552415">
    <w:abstractNumId w:val="6"/>
  </w:num>
  <w:num w:numId="7" w16cid:durableId="1424493101">
    <w:abstractNumId w:val="1"/>
  </w:num>
  <w:num w:numId="8" w16cid:durableId="744643813">
    <w:abstractNumId w:val="8"/>
  </w:num>
  <w:num w:numId="9" w16cid:durableId="129941050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7C5E"/>
    <w:rsid w:val="000D040E"/>
    <w:rsid w:val="0032400A"/>
    <w:rsid w:val="004C4796"/>
    <w:rsid w:val="004F0C45"/>
    <w:rsid w:val="00574695"/>
    <w:rsid w:val="005E3235"/>
    <w:rsid w:val="00643879"/>
    <w:rsid w:val="0065650E"/>
    <w:rsid w:val="00721813"/>
    <w:rsid w:val="0085625C"/>
    <w:rsid w:val="008A0578"/>
    <w:rsid w:val="009531BD"/>
    <w:rsid w:val="009C77C0"/>
    <w:rsid w:val="00A6538D"/>
    <w:rsid w:val="00AB54DA"/>
    <w:rsid w:val="00AC2735"/>
    <w:rsid w:val="00AC78BC"/>
    <w:rsid w:val="00B97976"/>
    <w:rsid w:val="00BA3924"/>
    <w:rsid w:val="00BB7871"/>
    <w:rsid w:val="00D07C5E"/>
    <w:rsid w:val="00D85576"/>
    <w:rsid w:val="00D97534"/>
    <w:rsid w:val="00E01A4F"/>
    <w:rsid w:val="00EB277E"/>
    <w:rsid w:val="00EE26FD"/>
    <w:rsid w:val="00F81258"/>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48A8D8"/>
  <w15:chartTrackingRefBased/>
  <w15:docId w15:val="{01CF2FE4-EA32-497B-B3AF-AE350FD17B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07C5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26352795">
      <w:bodyDiv w:val="1"/>
      <w:marLeft w:val="0"/>
      <w:marRight w:val="0"/>
      <w:marTop w:val="0"/>
      <w:marBottom w:val="0"/>
      <w:divBdr>
        <w:top w:val="none" w:sz="0" w:space="0" w:color="auto"/>
        <w:left w:val="none" w:sz="0" w:space="0" w:color="auto"/>
        <w:bottom w:val="none" w:sz="0" w:space="0" w:color="auto"/>
        <w:right w:val="none" w:sz="0" w:space="0" w:color="auto"/>
      </w:divBdr>
    </w:div>
    <w:div w:id="1001926775">
      <w:bodyDiv w:val="1"/>
      <w:marLeft w:val="0"/>
      <w:marRight w:val="0"/>
      <w:marTop w:val="0"/>
      <w:marBottom w:val="0"/>
      <w:divBdr>
        <w:top w:val="none" w:sz="0" w:space="0" w:color="auto"/>
        <w:left w:val="none" w:sz="0" w:space="0" w:color="auto"/>
        <w:bottom w:val="none" w:sz="0" w:space="0" w:color="auto"/>
        <w:right w:val="none" w:sz="0" w:space="0" w:color="auto"/>
      </w:divBdr>
    </w:div>
    <w:div w:id="21043775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emf"/><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emf"/><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emf"/><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99</TotalTime>
  <Pages>7</Pages>
  <Words>609</Words>
  <Characters>3476</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Anurag Kushwaha</dc:creator>
  <cp:keywords/>
  <dc:description/>
  <cp:lastModifiedBy>Anurag</cp:lastModifiedBy>
  <cp:revision>11</cp:revision>
  <dcterms:created xsi:type="dcterms:W3CDTF">2022-03-29T12:38:00Z</dcterms:created>
  <dcterms:modified xsi:type="dcterms:W3CDTF">2024-05-03T05:29:00Z</dcterms:modified>
</cp:coreProperties>
</file>